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682E" w14:textId="52711A03" w:rsidR="00165A93" w:rsidRPr="001D6CBE" w:rsidRDefault="009812C8" w:rsidP="00370573">
      <w:pPr>
        <w:pStyle w:val="Heading5"/>
        <w:jc w:val="both"/>
        <w:rPr>
          <w:rFonts w:ascii="Arial" w:hAnsi="Arial" w:cs="Arial"/>
          <w:sz w:val="28"/>
          <w:szCs w:val="24"/>
        </w:rPr>
      </w:pPr>
      <w:r>
        <w:rPr>
          <w:rFonts w:ascii="Arial" w:hAnsi="Arial" w:cs="Arial"/>
          <w:sz w:val="28"/>
          <w:szCs w:val="24"/>
        </w:rPr>
        <w:t>WASTEWATER OPERATOR I</w:t>
      </w:r>
      <w:r w:rsidR="00767824">
        <w:rPr>
          <w:rFonts w:ascii="Arial" w:hAnsi="Arial" w:cs="Arial"/>
          <w:sz w:val="28"/>
          <w:szCs w:val="24"/>
        </w:rPr>
        <w:t>I</w:t>
      </w:r>
      <w:r>
        <w:rPr>
          <w:rFonts w:ascii="Arial" w:hAnsi="Arial" w:cs="Arial"/>
          <w:sz w:val="28"/>
          <w:szCs w:val="24"/>
        </w:rPr>
        <w:tab/>
      </w:r>
    </w:p>
    <w:p w14:paraId="6C25764A" w14:textId="77777777" w:rsidR="00165A93" w:rsidRPr="001D6CBE" w:rsidRDefault="00165A93" w:rsidP="00370573">
      <w:pPr>
        <w:widowControl/>
        <w:jc w:val="both"/>
        <w:rPr>
          <w:rFonts w:ascii="Arial" w:hAnsi="Arial" w:cs="Arial"/>
          <w:b/>
          <w:bCs/>
          <w:iCs/>
          <w:szCs w:val="24"/>
        </w:rPr>
      </w:pPr>
      <w:r w:rsidRPr="001D6CBE">
        <w:rPr>
          <w:rFonts w:ascii="Arial" w:hAnsi="Arial" w:cs="Arial"/>
          <w:b/>
          <w:bCs/>
          <w:iCs/>
          <w:szCs w:val="24"/>
        </w:rPr>
        <w:t>Job Description</w:t>
      </w:r>
    </w:p>
    <w:p w14:paraId="7437DCF5" w14:textId="77777777" w:rsidR="00165A93" w:rsidRPr="001D6CBE" w:rsidRDefault="00165A93" w:rsidP="00370573">
      <w:pPr>
        <w:widowControl/>
        <w:ind w:firstLine="3600"/>
        <w:jc w:val="both"/>
        <w:rPr>
          <w:rFonts w:ascii="Arial" w:hAnsi="Arial" w:cs="Arial"/>
          <w:szCs w:val="24"/>
        </w:rPr>
      </w:pPr>
    </w:p>
    <w:p w14:paraId="1E248862"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GENERAL STATEMENT OF DUTIES</w:t>
      </w:r>
    </w:p>
    <w:p w14:paraId="7A90E84C" w14:textId="77777777" w:rsidR="00165A93" w:rsidRPr="001D6CBE" w:rsidRDefault="00165A93" w:rsidP="00370573">
      <w:pPr>
        <w:widowControl/>
        <w:jc w:val="both"/>
        <w:rPr>
          <w:rFonts w:ascii="Arial" w:hAnsi="Arial" w:cs="Arial"/>
          <w:szCs w:val="24"/>
        </w:rPr>
      </w:pPr>
    </w:p>
    <w:p w14:paraId="5EA314EF" w14:textId="57FFC419" w:rsidR="00165A93" w:rsidRPr="001D6CBE" w:rsidRDefault="000E0BA2" w:rsidP="00370573">
      <w:pPr>
        <w:widowControl/>
        <w:jc w:val="both"/>
        <w:rPr>
          <w:rFonts w:ascii="Arial" w:hAnsi="Arial" w:cs="Arial"/>
          <w:szCs w:val="24"/>
        </w:rPr>
      </w:pPr>
      <w:proofErr w:type="gramStart"/>
      <w:r>
        <w:rPr>
          <w:rFonts w:ascii="Arial" w:hAnsi="Arial" w:cs="Arial"/>
          <w:szCs w:val="24"/>
        </w:rPr>
        <w:t xml:space="preserve">The </w:t>
      </w:r>
      <w:r w:rsidR="009812C8">
        <w:rPr>
          <w:rFonts w:ascii="Arial" w:hAnsi="Arial" w:cs="Arial"/>
          <w:szCs w:val="24"/>
        </w:rPr>
        <w:t>Wastewater</w:t>
      </w:r>
      <w:proofErr w:type="gramEnd"/>
      <w:r w:rsidR="009812C8">
        <w:rPr>
          <w:rFonts w:ascii="Arial" w:hAnsi="Arial" w:cs="Arial"/>
          <w:szCs w:val="24"/>
        </w:rPr>
        <w:t xml:space="preserve"> Operator I</w:t>
      </w:r>
      <w:r w:rsidR="00767824">
        <w:rPr>
          <w:rFonts w:ascii="Arial" w:hAnsi="Arial" w:cs="Arial"/>
          <w:szCs w:val="24"/>
        </w:rPr>
        <w:t>I</w:t>
      </w:r>
      <w:r w:rsidR="009812C8">
        <w:rPr>
          <w:rFonts w:ascii="Arial" w:hAnsi="Arial" w:cs="Arial"/>
          <w:szCs w:val="24"/>
        </w:rPr>
        <w:t xml:space="preserve"> performs a variety of skilled and semi-skilled assignments in the operation, maintenance, and repair of wastewater collection system and treatment plant.</w:t>
      </w:r>
    </w:p>
    <w:p w14:paraId="032D969A" w14:textId="77777777" w:rsidR="00C05F30" w:rsidRPr="001D6CBE" w:rsidRDefault="00C05F30" w:rsidP="00370573">
      <w:pPr>
        <w:widowControl/>
        <w:jc w:val="both"/>
        <w:rPr>
          <w:rFonts w:ascii="Arial" w:hAnsi="Arial" w:cs="Arial"/>
          <w:szCs w:val="24"/>
        </w:rPr>
      </w:pPr>
    </w:p>
    <w:p w14:paraId="31670212"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SUPERVISION RECEIVED</w:t>
      </w:r>
    </w:p>
    <w:p w14:paraId="57C73FEF" w14:textId="77777777" w:rsidR="00165A93" w:rsidRPr="001D6CBE" w:rsidRDefault="00165A93" w:rsidP="00370573">
      <w:pPr>
        <w:widowControl/>
        <w:jc w:val="both"/>
        <w:rPr>
          <w:rFonts w:ascii="Arial" w:hAnsi="Arial" w:cs="Arial"/>
          <w:szCs w:val="24"/>
        </w:rPr>
      </w:pPr>
    </w:p>
    <w:p w14:paraId="11EC9409" w14:textId="66B718FA" w:rsidR="00165A93" w:rsidRPr="001D6CBE" w:rsidRDefault="00B4181C" w:rsidP="00370573">
      <w:pPr>
        <w:widowControl/>
        <w:jc w:val="both"/>
        <w:rPr>
          <w:rFonts w:ascii="Arial" w:hAnsi="Arial" w:cs="Arial"/>
          <w:szCs w:val="24"/>
        </w:rPr>
      </w:pPr>
      <w:r w:rsidRPr="001D6CBE">
        <w:rPr>
          <w:rFonts w:ascii="Arial" w:hAnsi="Arial" w:cs="Arial"/>
          <w:szCs w:val="24"/>
        </w:rPr>
        <w:t xml:space="preserve">The </w:t>
      </w:r>
      <w:r w:rsidR="009812C8">
        <w:rPr>
          <w:rFonts w:ascii="Arial" w:hAnsi="Arial" w:cs="Arial"/>
          <w:szCs w:val="24"/>
        </w:rPr>
        <w:t>Wastewater Operator I</w:t>
      </w:r>
      <w:r w:rsidR="00767824">
        <w:rPr>
          <w:rFonts w:ascii="Arial" w:hAnsi="Arial" w:cs="Arial"/>
          <w:szCs w:val="24"/>
        </w:rPr>
        <w:t>I</w:t>
      </w:r>
      <w:r w:rsidR="009812C8">
        <w:rPr>
          <w:rFonts w:ascii="Arial" w:hAnsi="Arial" w:cs="Arial"/>
          <w:szCs w:val="24"/>
        </w:rPr>
        <w:t xml:space="preserve"> works under the direct supervision of the Wastewater Superintendent or under the direct supervision of the appointed Wastewater Treatment Plant Chief Operator. </w:t>
      </w:r>
    </w:p>
    <w:p w14:paraId="3BF7D970" w14:textId="77777777" w:rsidR="00165A93" w:rsidRPr="001D6CBE" w:rsidRDefault="00165A93" w:rsidP="00370573">
      <w:pPr>
        <w:widowControl/>
        <w:jc w:val="both"/>
        <w:rPr>
          <w:rFonts w:ascii="Arial" w:hAnsi="Arial" w:cs="Arial"/>
          <w:szCs w:val="24"/>
        </w:rPr>
      </w:pPr>
    </w:p>
    <w:p w14:paraId="2E5D720F"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SUPERVISION EXERCISED</w:t>
      </w:r>
    </w:p>
    <w:p w14:paraId="51ED7128" w14:textId="77777777" w:rsidR="00165A93" w:rsidRPr="001D6CBE" w:rsidRDefault="00165A93" w:rsidP="00370573">
      <w:pPr>
        <w:widowControl/>
        <w:jc w:val="both"/>
        <w:rPr>
          <w:rFonts w:ascii="Arial" w:hAnsi="Arial" w:cs="Arial"/>
          <w:szCs w:val="24"/>
        </w:rPr>
      </w:pPr>
    </w:p>
    <w:p w14:paraId="1D1ADEDB" w14:textId="6AA33F1A" w:rsidR="00165A93" w:rsidRPr="001D6CBE" w:rsidRDefault="00DF4F77" w:rsidP="00370573">
      <w:pPr>
        <w:widowControl/>
        <w:jc w:val="both"/>
        <w:rPr>
          <w:rFonts w:ascii="Arial" w:hAnsi="Arial" w:cs="Arial"/>
          <w:szCs w:val="24"/>
        </w:rPr>
      </w:pPr>
      <w:r>
        <w:rPr>
          <w:rFonts w:ascii="Arial" w:hAnsi="Arial" w:cs="Arial"/>
          <w:szCs w:val="24"/>
        </w:rPr>
        <w:t>None</w:t>
      </w:r>
      <w:r w:rsidR="000E0BA2">
        <w:rPr>
          <w:rFonts w:ascii="Arial" w:hAnsi="Arial" w:cs="Arial"/>
          <w:szCs w:val="24"/>
        </w:rPr>
        <w:t>.</w:t>
      </w:r>
    </w:p>
    <w:p w14:paraId="2AE42A70" w14:textId="77777777" w:rsidR="00165A93" w:rsidRPr="001D6CBE" w:rsidRDefault="00165A93" w:rsidP="00370573">
      <w:pPr>
        <w:widowControl/>
        <w:jc w:val="both"/>
        <w:rPr>
          <w:rFonts w:ascii="Arial" w:hAnsi="Arial" w:cs="Arial"/>
          <w:b/>
          <w:szCs w:val="24"/>
        </w:rPr>
      </w:pPr>
    </w:p>
    <w:p w14:paraId="0E3CCAFB"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EXAMPLES OF DUTIES</w:t>
      </w:r>
    </w:p>
    <w:p w14:paraId="4D43ACD0" w14:textId="77777777" w:rsidR="00165A93" w:rsidRPr="001D6CBE" w:rsidRDefault="00165A93" w:rsidP="00370573">
      <w:pPr>
        <w:widowControl/>
        <w:jc w:val="both"/>
        <w:rPr>
          <w:rFonts w:ascii="Arial" w:hAnsi="Arial" w:cs="Arial"/>
          <w:szCs w:val="24"/>
        </w:rPr>
      </w:pPr>
    </w:p>
    <w:p w14:paraId="38499928" w14:textId="77777777" w:rsidR="00165A93" w:rsidRPr="001D6CBE" w:rsidRDefault="00165A93" w:rsidP="00370573">
      <w:pPr>
        <w:widowControl/>
        <w:jc w:val="both"/>
        <w:rPr>
          <w:rFonts w:ascii="Arial" w:hAnsi="Arial" w:cs="Arial"/>
          <w:szCs w:val="24"/>
        </w:rPr>
      </w:pPr>
      <w:r w:rsidRPr="001D6CBE">
        <w:rPr>
          <w:rFonts w:ascii="Arial" w:hAnsi="Arial" w:cs="Arial"/>
          <w:szCs w:val="24"/>
        </w:rPr>
        <w:t>The following examples are meant to be illustrative only and are not intended to be all-inclusive:</w:t>
      </w:r>
    </w:p>
    <w:p w14:paraId="59F40C63" w14:textId="499690EB" w:rsidR="00DF4F77"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Monitor a variety of instruments including inflow and flow meters.</w:t>
      </w:r>
    </w:p>
    <w:p w14:paraId="7D64689D" w14:textId="7F53D65C"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Collect samples of wastewater influent, sludge, and effluent for testing.</w:t>
      </w:r>
    </w:p>
    <w:p w14:paraId="75E2E9A9" w14:textId="2174FD2D"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Perform basic laboratory test required of a Class B treatment plant.</w:t>
      </w:r>
    </w:p>
    <w:p w14:paraId="7E902A93" w14:textId="46B6EEE3"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Help control and monitor the operation of</w:t>
      </w:r>
      <w:r w:rsidR="004407C8">
        <w:rPr>
          <w:rFonts w:ascii="Arial" w:hAnsi="Arial" w:cs="Arial"/>
          <w:szCs w:val="24"/>
        </w:rPr>
        <w:t xml:space="preserve"> oxidation cells.</w:t>
      </w:r>
    </w:p>
    <w:p w14:paraId="3DCAFE1D" w14:textId="5A1DAB03" w:rsidR="009812C8" w:rsidRDefault="004407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w:t>
      </w:r>
      <w:r w:rsidR="009812C8">
        <w:rPr>
          <w:rFonts w:ascii="Arial" w:hAnsi="Arial" w:cs="Arial"/>
          <w:szCs w:val="24"/>
        </w:rPr>
        <w:t>erform repairs and maintenance on aerators, pumps, and meters.</w:t>
      </w:r>
    </w:p>
    <w:p w14:paraId="5F088441" w14:textId="73263945"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Participate in leak detection and repair of collection system.</w:t>
      </w:r>
    </w:p>
    <w:p w14:paraId="12CCD6A5" w14:textId="702718BE"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Participate in the operation of the sewer jet truck and annual wastewater main line cleaning.</w:t>
      </w:r>
    </w:p>
    <w:p w14:paraId="7005AF23" w14:textId="71D813B5"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Operator various types of power-drawn pumps and related machinery.</w:t>
      </w:r>
    </w:p>
    <w:p w14:paraId="009A12F3" w14:textId="4385EDD2"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Provide sewer main and service locations to residents and contractors.</w:t>
      </w:r>
    </w:p>
    <w:p w14:paraId="28D118DD" w14:textId="37621029" w:rsidR="004407C8" w:rsidRDefault="004407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Help maintain current as-built drawings of all sewer mains, user taps, and manholes of the system.</w:t>
      </w:r>
    </w:p>
    <w:p w14:paraId="43ABB75A" w14:textId="39618960"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Subject to being on-call after scheduled work hours.</w:t>
      </w:r>
    </w:p>
    <w:p w14:paraId="45164202" w14:textId="1674252D"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Notify Superintendent of supplies needed.</w:t>
      </w:r>
    </w:p>
    <w:p w14:paraId="50817EF1" w14:textId="1ACC54F1"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Ch</w:t>
      </w:r>
      <w:r w:rsidR="004407C8">
        <w:rPr>
          <w:rFonts w:ascii="Arial" w:hAnsi="Arial" w:cs="Arial"/>
          <w:szCs w:val="24"/>
        </w:rPr>
        <w:t>eck</w:t>
      </w:r>
      <w:r>
        <w:rPr>
          <w:rFonts w:ascii="Arial" w:hAnsi="Arial" w:cs="Arial"/>
          <w:szCs w:val="24"/>
        </w:rPr>
        <w:t xml:space="preserve"> lift stations.</w:t>
      </w:r>
    </w:p>
    <w:p w14:paraId="740933BB" w14:textId="0C6EA0CB"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 xml:space="preserve">Operate heavy equipment such as </w:t>
      </w:r>
      <w:r w:rsidR="004407C8">
        <w:rPr>
          <w:rFonts w:ascii="Arial" w:hAnsi="Arial" w:cs="Arial"/>
          <w:szCs w:val="24"/>
        </w:rPr>
        <w:t xml:space="preserve">vacuum </w:t>
      </w:r>
      <w:proofErr w:type="gramStart"/>
      <w:r w:rsidR="004407C8">
        <w:rPr>
          <w:rFonts w:ascii="Arial" w:hAnsi="Arial" w:cs="Arial"/>
          <w:szCs w:val="24"/>
        </w:rPr>
        <w:t>truck</w:t>
      </w:r>
      <w:proofErr w:type="gramEnd"/>
      <w:r w:rsidR="004407C8">
        <w:rPr>
          <w:rFonts w:ascii="Arial" w:hAnsi="Arial" w:cs="Arial"/>
          <w:szCs w:val="24"/>
        </w:rPr>
        <w:t xml:space="preserve">, sludge truck, skid loaders, backhoe tractor, etc. </w:t>
      </w:r>
      <w:r>
        <w:rPr>
          <w:rFonts w:ascii="Arial" w:hAnsi="Arial" w:cs="Arial"/>
          <w:szCs w:val="24"/>
        </w:rPr>
        <w:t xml:space="preserve"> </w:t>
      </w:r>
    </w:p>
    <w:p w14:paraId="1FE65349" w14:textId="011E0009" w:rsidR="009812C8" w:rsidRDefault="009812C8" w:rsidP="009812C8">
      <w:pPr>
        <w:pStyle w:val="Level1"/>
        <w:widowControl/>
        <w:numPr>
          <w:ilvl w:val="0"/>
          <w:numId w:val="2"/>
        </w:numPr>
        <w:tabs>
          <w:tab w:val="left" w:pos="-1440"/>
        </w:tabs>
        <w:jc w:val="both"/>
        <w:outlineLvl w:val="9"/>
        <w:rPr>
          <w:rFonts w:ascii="Arial" w:hAnsi="Arial" w:cs="Arial"/>
          <w:szCs w:val="24"/>
        </w:rPr>
      </w:pPr>
      <w:r>
        <w:rPr>
          <w:rFonts w:ascii="Arial" w:hAnsi="Arial" w:cs="Arial"/>
          <w:szCs w:val="24"/>
        </w:rPr>
        <w:t>Perform other tasks as assigned.</w:t>
      </w:r>
    </w:p>
    <w:p w14:paraId="469D2F8F" w14:textId="77777777" w:rsidR="00DF4F77" w:rsidRDefault="00DF4F77" w:rsidP="00DF4F77">
      <w:pPr>
        <w:pStyle w:val="Level1"/>
        <w:widowControl/>
        <w:numPr>
          <w:ilvl w:val="0"/>
          <w:numId w:val="0"/>
        </w:numPr>
        <w:tabs>
          <w:tab w:val="left" w:pos="-1440"/>
        </w:tabs>
        <w:ind w:left="720" w:hanging="720"/>
        <w:jc w:val="both"/>
        <w:outlineLvl w:val="9"/>
        <w:rPr>
          <w:rFonts w:ascii="Arial" w:hAnsi="Arial" w:cs="Arial"/>
          <w:b/>
          <w:szCs w:val="24"/>
        </w:rPr>
      </w:pPr>
    </w:p>
    <w:p w14:paraId="2E5E0A81" w14:textId="77777777" w:rsidR="004407C8" w:rsidRDefault="004407C8" w:rsidP="00DF4F77">
      <w:pPr>
        <w:pStyle w:val="Level1"/>
        <w:widowControl/>
        <w:numPr>
          <w:ilvl w:val="0"/>
          <w:numId w:val="0"/>
        </w:numPr>
        <w:tabs>
          <w:tab w:val="left" w:pos="-1440"/>
        </w:tabs>
        <w:ind w:left="720" w:hanging="720"/>
        <w:jc w:val="both"/>
        <w:outlineLvl w:val="9"/>
        <w:rPr>
          <w:rFonts w:ascii="Arial" w:hAnsi="Arial" w:cs="Arial"/>
          <w:b/>
          <w:szCs w:val="24"/>
        </w:rPr>
      </w:pPr>
    </w:p>
    <w:p w14:paraId="03720E48" w14:textId="77777777" w:rsidR="004407C8" w:rsidRDefault="004407C8" w:rsidP="00DF4F77">
      <w:pPr>
        <w:pStyle w:val="Level1"/>
        <w:widowControl/>
        <w:numPr>
          <w:ilvl w:val="0"/>
          <w:numId w:val="0"/>
        </w:numPr>
        <w:tabs>
          <w:tab w:val="left" w:pos="-1440"/>
        </w:tabs>
        <w:ind w:left="720" w:hanging="720"/>
        <w:jc w:val="both"/>
        <w:outlineLvl w:val="9"/>
        <w:rPr>
          <w:rFonts w:ascii="Arial" w:hAnsi="Arial" w:cs="Arial"/>
          <w:b/>
          <w:szCs w:val="24"/>
        </w:rPr>
      </w:pPr>
    </w:p>
    <w:p w14:paraId="605EE733" w14:textId="463C4FB2" w:rsidR="00165A93" w:rsidRPr="001D6CBE" w:rsidRDefault="00165A93" w:rsidP="00370573">
      <w:pPr>
        <w:pStyle w:val="Level1"/>
        <w:widowControl/>
        <w:numPr>
          <w:ilvl w:val="0"/>
          <w:numId w:val="0"/>
        </w:numPr>
        <w:tabs>
          <w:tab w:val="left" w:pos="-1440"/>
        </w:tabs>
        <w:jc w:val="both"/>
        <w:outlineLvl w:val="9"/>
        <w:rPr>
          <w:rFonts w:ascii="Arial" w:hAnsi="Arial" w:cs="Arial"/>
          <w:b/>
          <w:szCs w:val="24"/>
        </w:rPr>
      </w:pPr>
      <w:r w:rsidRPr="001D6CBE">
        <w:rPr>
          <w:rFonts w:ascii="Arial" w:hAnsi="Arial" w:cs="Arial"/>
          <w:b/>
          <w:szCs w:val="24"/>
        </w:rPr>
        <w:lastRenderedPageBreak/>
        <w:t>REQUIRED KNOWLEDGE</w:t>
      </w:r>
      <w:r w:rsidR="009643D7" w:rsidRPr="001D6CBE">
        <w:rPr>
          <w:rFonts w:ascii="Arial" w:hAnsi="Arial" w:cs="Arial"/>
          <w:b/>
          <w:szCs w:val="24"/>
        </w:rPr>
        <w:t xml:space="preserve">, </w:t>
      </w:r>
      <w:r w:rsidRPr="001D6CBE">
        <w:rPr>
          <w:rFonts w:ascii="Arial" w:hAnsi="Arial" w:cs="Arial"/>
          <w:b/>
          <w:szCs w:val="24"/>
        </w:rPr>
        <w:t>ABILITIES AND SKILLS</w:t>
      </w:r>
    </w:p>
    <w:p w14:paraId="33D86971" w14:textId="77777777" w:rsidR="00165A93" w:rsidRPr="001D6CBE" w:rsidRDefault="00165A93" w:rsidP="00370573">
      <w:pPr>
        <w:pStyle w:val="Level1"/>
        <w:widowControl/>
        <w:numPr>
          <w:ilvl w:val="0"/>
          <w:numId w:val="0"/>
        </w:numPr>
        <w:tabs>
          <w:tab w:val="left" w:pos="-1440"/>
        </w:tabs>
        <w:jc w:val="both"/>
        <w:outlineLvl w:val="9"/>
        <w:rPr>
          <w:rFonts w:ascii="Arial" w:hAnsi="Arial" w:cs="Arial"/>
          <w:szCs w:val="24"/>
        </w:rPr>
      </w:pPr>
    </w:p>
    <w:p w14:paraId="38B00C73" w14:textId="59473318" w:rsidR="00EF7CBC"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Ability to follow verbal and written instructions quickly with minimal supervision.</w:t>
      </w:r>
    </w:p>
    <w:p w14:paraId="1AD46F40" w14:textId="78958971"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 xml:space="preserve">Ability to establish and maintain effective working relationships with other employees, city officials, and the </w:t>
      </w:r>
      <w:proofErr w:type="gramStart"/>
      <w:r>
        <w:rPr>
          <w:rFonts w:ascii="Arial" w:hAnsi="Arial" w:cs="Arial"/>
          <w:szCs w:val="24"/>
        </w:rPr>
        <w:t>general public</w:t>
      </w:r>
      <w:proofErr w:type="gramEnd"/>
      <w:r>
        <w:rPr>
          <w:rFonts w:ascii="Arial" w:hAnsi="Arial" w:cs="Arial"/>
          <w:szCs w:val="24"/>
        </w:rPr>
        <w:t>.</w:t>
      </w:r>
    </w:p>
    <w:p w14:paraId="2D29BF89" w14:textId="20A8E81B"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Knowledge of the principles and practices applied to the operation and light maintenance of pumps and similar machinery.</w:t>
      </w:r>
    </w:p>
    <w:p w14:paraId="60E83997" w14:textId="14B03177" w:rsidR="009812C8" w:rsidRPr="009812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Knowledge of the proper methods of lubricating equipment.</w:t>
      </w:r>
    </w:p>
    <w:p w14:paraId="5F2C4FD6" w14:textId="4491196C" w:rsidR="009812C8" w:rsidRPr="004407C8" w:rsidRDefault="009812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 xml:space="preserve">Ability to inspect machinery and mechanical equipment </w:t>
      </w:r>
      <w:r w:rsidR="004407C8">
        <w:rPr>
          <w:rFonts w:ascii="Arial" w:hAnsi="Arial" w:cs="Arial"/>
          <w:szCs w:val="24"/>
        </w:rPr>
        <w:t>used in the treatment process and to detect flaws and defects in operation.</w:t>
      </w:r>
    </w:p>
    <w:p w14:paraId="627897DF" w14:textId="1E777950" w:rsidR="004407C8" w:rsidRPr="004407C8" w:rsidRDefault="004407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Basic knowledge of wastewater including the collection system.</w:t>
      </w:r>
    </w:p>
    <w:p w14:paraId="08E5BC90" w14:textId="688C241F" w:rsidR="004407C8" w:rsidRPr="00DF4F77" w:rsidRDefault="004407C8" w:rsidP="00DF4F77">
      <w:pPr>
        <w:pStyle w:val="Level1"/>
        <w:widowControl/>
        <w:numPr>
          <w:ilvl w:val="0"/>
          <w:numId w:val="3"/>
        </w:numPr>
        <w:tabs>
          <w:tab w:val="left" w:pos="-1440"/>
        </w:tabs>
        <w:jc w:val="both"/>
        <w:outlineLvl w:val="9"/>
        <w:rPr>
          <w:rFonts w:ascii="Arial" w:hAnsi="Arial" w:cs="Arial"/>
          <w:bCs/>
          <w:szCs w:val="24"/>
        </w:rPr>
      </w:pPr>
      <w:r>
        <w:rPr>
          <w:rFonts w:ascii="Arial" w:hAnsi="Arial" w:cs="Arial"/>
          <w:szCs w:val="24"/>
        </w:rPr>
        <w:t>Basic computer knowledge with the ability to enter information.</w:t>
      </w:r>
    </w:p>
    <w:p w14:paraId="07E43554" w14:textId="77777777" w:rsidR="00DF4F77" w:rsidRPr="001D6CBE" w:rsidRDefault="00DF4F77" w:rsidP="00DF4F77">
      <w:pPr>
        <w:pStyle w:val="Level1"/>
        <w:widowControl/>
        <w:numPr>
          <w:ilvl w:val="0"/>
          <w:numId w:val="0"/>
        </w:numPr>
        <w:tabs>
          <w:tab w:val="left" w:pos="-1440"/>
        </w:tabs>
        <w:ind w:left="360"/>
        <w:jc w:val="both"/>
        <w:outlineLvl w:val="9"/>
        <w:rPr>
          <w:rFonts w:ascii="Arial" w:hAnsi="Arial" w:cs="Arial"/>
          <w:bCs/>
          <w:szCs w:val="24"/>
        </w:rPr>
      </w:pPr>
    </w:p>
    <w:p w14:paraId="3AFFE42C"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DESIRABLE EDUCATION, TRAINING, AND EXPERIENCE</w:t>
      </w:r>
    </w:p>
    <w:p w14:paraId="05E13977" w14:textId="77777777" w:rsidR="00165A93" w:rsidRPr="001D6CBE" w:rsidRDefault="00165A93" w:rsidP="00370573">
      <w:pPr>
        <w:widowControl/>
        <w:jc w:val="both"/>
        <w:rPr>
          <w:rFonts w:ascii="Arial" w:hAnsi="Arial" w:cs="Arial"/>
          <w:szCs w:val="24"/>
        </w:rPr>
      </w:pPr>
    </w:p>
    <w:p w14:paraId="6EB8D74C" w14:textId="667E2111" w:rsidR="00EE2D8B" w:rsidRDefault="00882C55" w:rsidP="00EE2D8B">
      <w:pPr>
        <w:pStyle w:val="Level1"/>
        <w:widowControl/>
        <w:numPr>
          <w:ilvl w:val="0"/>
          <w:numId w:val="4"/>
        </w:numPr>
        <w:tabs>
          <w:tab w:val="left" w:pos="-1440"/>
        </w:tabs>
        <w:jc w:val="both"/>
        <w:outlineLvl w:val="9"/>
        <w:rPr>
          <w:rFonts w:ascii="Arial" w:hAnsi="Arial" w:cs="Arial"/>
          <w:szCs w:val="24"/>
        </w:rPr>
      </w:pPr>
      <w:r w:rsidRPr="001D6CBE">
        <w:rPr>
          <w:rFonts w:ascii="Arial" w:hAnsi="Arial" w:cs="Arial"/>
          <w:szCs w:val="24"/>
        </w:rPr>
        <w:t>H</w:t>
      </w:r>
      <w:r w:rsidR="00EF7CBC">
        <w:rPr>
          <w:rFonts w:ascii="Arial" w:hAnsi="Arial" w:cs="Arial"/>
          <w:szCs w:val="24"/>
        </w:rPr>
        <w:t>igh School Diploma/GED</w:t>
      </w:r>
    </w:p>
    <w:p w14:paraId="38BA99C8" w14:textId="34EF3224" w:rsidR="009812C8" w:rsidRDefault="009812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 xml:space="preserve">Possession of Missouri Class </w:t>
      </w:r>
      <w:r w:rsidR="004407C8">
        <w:rPr>
          <w:rFonts w:ascii="Arial" w:hAnsi="Arial" w:cs="Arial"/>
          <w:szCs w:val="24"/>
        </w:rPr>
        <w:t>C</w:t>
      </w:r>
      <w:r>
        <w:rPr>
          <w:rFonts w:ascii="Arial" w:hAnsi="Arial" w:cs="Arial"/>
          <w:szCs w:val="24"/>
        </w:rPr>
        <w:t xml:space="preserve"> Wastewater Treatment Plant Operators license</w:t>
      </w:r>
      <w:r w:rsidR="004407C8">
        <w:rPr>
          <w:rFonts w:ascii="Arial" w:hAnsi="Arial" w:cs="Arial"/>
          <w:szCs w:val="24"/>
        </w:rPr>
        <w:t>.</w:t>
      </w:r>
    </w:p>
    <w:p w14:paraId="3099C233" w14:textId="442315B1" w:rsidR="009812C8" w:rsidRDefault="004407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Must possess</w:t>
      </w:r>
      <w:r w:rsidR="009812C8">
        <w:rPr>
          <w:rFonts w:ascii="Arial" w:hAnsi="Arial" w:cs="Arial"/>
          <w:szCs w:val="24"/>
        </w:rPr>
        <w:t xml:space="preserve"> a valid Missouri Class B CDL driver’s license with airbrake and tanker endorsements</w:t>
      </w:r>
      <w:r w:rsidR="00E1657D">
        <w:rPr>
          <w:rFonts w:ascii="Arial" w:hAnsi="Arial" w:cs="Arial"/>
          <w:szCs w:val="24"/>
        </w:rPr>
        <w:t>.</w:t>
      </w:r>
    </w:p>
    <w:p w14:paraId="487B59A3" w14:textId="58ED24EA" w:rsidR="009812C8" w:rsidRDefault="009812C8" w:rsidP="00EE2D8B">
      <w:pPr>
        <w:pStyle w:val="Level1"/>
        <w:widowControl/>
        <w:numPr>
          <w:ilvl w:val="0"/>
          <w:numId w:val="4"/>
        </w:numPr>
        <w:tabs>
          <w:tab w:val="left" w:pos="-1440"/>
        </w:tabs>
        <w:jc w:val="both"/>
        <w:outlineLvl w:val="9"/>
        <w:rPr>
          <w:rFonts w:ascii="Arial" w:hAnsi="Arial" w:cs="Arial"/>
          <w:szCs w:val="24"/>
        </w:rPr>
      </w:pPr>
      <w:r>
        <w:rPr>
          <w:rFonts w:ascii="Arial" w:hAnsi="Arial" w:cs="Arial"/>
          <w:szCs w:val="24"/>
        </w:rPr>
        <w:t xml:space="preserve">Any combination of education, training, or </w:t>
      </w:r>
      <w:proofErr w:type="gramStart"/>
      <w:r w:rsidR="00E1657D">
        <w:rPr>
          <w:rFonts w:ascii="Arial" w:hAnsi="Arial" w:cs="Arial"/>
          <w:szCs w:val="24"/>
        </w:rPr>
        <w:t>experience</w:t>
      </w:r>
      <w:r>
        <w:rPr>
          <w:rFonts w:ascii="Arial" w:hAnsi="Arial" w:cs="Arial"/>
          <w:szCs w:val="24"/>
        </w:rPr>
        <w:t xml:space="preserve"> </w:t>
      </w:r>
      <w:r w:rsidR="00E1657D">
        <w:rPr>
          <w:rFonts w:ascii="Arial" w:hAnsi="Arial" w:cs="Arial"/>
          <w:szCs w:val="24"/>
        </w:rPr>
        <w:t>that</w:t>
      </w:r>
      <w:proofErr w:type="gramEnd"/>
      <w:r w:rsidR="00E1657D">
        <w:rPr>
          <w:rFonts w:ascii="Arial" w:hAnsi="Arial" w:cs="Arial"/>
          <w:szCs w:val="24"/>
        </w:rPr>
        <w:t xml:space="preserve"> </w:t>
      </w:r>
      <w:r>
        <w:rPr>
          <w:rFonts w:ascii="Arial" w:hAnsi="Arial" w:cs="Arial"/>
          <w:szCs w:val="24"/>
        </w:rPr>
        <w:t>would qualify for the position as determined by the City Manager.</w:t>
      </w:r>
    </w:p>
    <w:p w14:paraId="1D63D762" w14:textId="06B95BE3" w:rsidR="00EF7CBC" w:rsidRPr="001D6CBE" w:rsidRDefault="00EF7CBC" w:rsidP="009812C8">
      <w:pPr>
        <w:pStyle w:val="Level1"/>
        <w:widowControl/>
        <w:numPr>
          <w:ilvl w:val="0"/>
          <w:numId w:val="0"/>
        </w:numPr>
        <w:tabs>
          <w:tab w:val="left" w:pos="-1440"/>
        </w:tabs>
        <w:ind w:left="720"/>
        <w:jc w:val="both"/>
        <w:outlineLvl w:val="9"/>
        <w:rPr>
          <w:rFonts w:ascii="Arial" w:hAnsi="Arial" w:cs="Arial"/>
          <w:szCs w:val="24"/>
        </w:rPr>
      </w:pPr>
    </w:p>
    <w:p w14:paraId="2D5C9067" w14:textId="77777777" w:rsidR="00165A93" w:rsidRPr="001D6CBE" w:rsidRDefault="00165A93" w:rsidP="00370573">
      <w:pPr>
        <w:widowControl/>
        <w:jc w:val="both"/>
        <w:rPr>
          <w:rFonts w:ascii="Arial" w:hAnsi="Arial" w:cs="Arial"/>
          <w:b/>
          <w:szCs w:val="24"/>
        </w:rPr>
      </w:pPr>
      <w:r w:rsidRPr="001D6CBE">
        <w:rPr>
          <w:rFonts w:ascii="Arial" w:hAnsi="Arial" w:cs="Arial"/>
          <w:b/>
          <w:szCs w:val="24"/>
        </w:rPr>
        <w:t>ESSENTIAL FUNCTIONS</w:t>
      </w:r>
    </w:p>
    <w:p w14:paraId="531C997B" w14:textId="77777777" w:rsidR="00165A93" w:rsidRPr="001D6CBE" w:rsidRDefault="00165A93" w:rsidP="00370573">
      <w:pPr>
        <w:widowControl/>
        <w:jc w:val="both"/>
        <w:rPr>
          <w:rFonts w:ascii="Arial" w:hAnsi="Arial" w:cs="Arial"/>
          <w:szCs w:val="24"/>
        </w:rPr>
      </w:pPr>
    </w:p>
    <w:p w14:paraId="04192844" w14:textId="77777777" w:rsidR="005E32BB" w:rsidRPr="004C0595" w:rsidRDefault="005E32BB" w:rsidP="005E32BB">
      <w:pPr>
        <w:widowControl/>
        <w:jc w:val="both"/>
        <w:rPr>
          <w:rFonts w:ascii="Arial" w:hAnsi="Arial" w:cs="Arial"/>
          <w:szCs w:val="24"/>
        </w:rPr>
      </w:pPr>
      <w:r w:rsidRPr="004C0595">
        <w:rPr>
          <w:rFonts w:ascii="Arial" w:hAnsi="Arial" w:cs="Arial"/>
          <w:szCs w:val="24"/>
        </w:rPr>
        <w:t>Must be able to physically perform the basic life operational functions of climbing, balancing, stooping, kneeling, crouching, crawling, reaching, standing, walking, pushing, pulling, lifting, fingering, grasping, feeling, talking, hearing, and repetitive motions.</w:t>
      </w:r>
    </w:p>
    <w:p w14:paraId="542A5B05" w14:textId="77777777" w:rsidR="005E32BB" w:rsidRPr="004C0595" w:rsidRDefault="005E32BB" w:rsidP="005E32BB">
      <w:pPr>
        <w:widowControl/>
        <w:jc w:val="both"/>
        <w:rPr>
          <w:rFonts w:ascii="Arial" w:hAnsi="Arial" w:cs="Arial"/>
          <w:szCs w:val="24"/>
        </w:rPr>
      </w:pPr>
      <w:r w:rsidRPr="004C0595">
        <w:rPr>
          <w:rFonts w:ascii="Arial" w:hAnsi="Arial" w:cs="Arial"/>
          <w:szCs w:val="24"/>
        </w:rPr>
        <w:t>Job may include frequent lateral mobility over various terrain, climbing, lifting items above head, stooping, and bending, mentally analyze a situation, solve problems, and make decisions under pressure in area of responsibility.</w:t>
      </w:r>
    </w:p>
    <w:p w14:paraId="77F2AFFF" w14:textId="77777777" w:rsidR="005E32BB" w:rsidRPr="004C0595" w:rsidRDefault="005E32BB" w:rsidP="005E32BB">
      <w:pPr>
        <w:widowControl/>
        <w:jc w:val="both"/>
        <w:rPr>
          <w:rFonts w:ascii="Arial" w:hAnsi="Arial" w:cs="Arial"/>
          <w:szCs w:val="24"/>
        </w:rPr>
      </w:pPr>
    </w:p>
    <w:p w14:paraId="3456BA08" w14:textId="5C66C1DD" w:rsidR="005E32BB" w:rsidRPr="004C0595" w:rsidRDefault="005E32BB" w:rsidP="005E32BB">
      <w:pPr>
        <w:widowControl/>
        <w:jc w:val="both"/>
        <w:rPr>
          <w:rFonts w:ascii="Arial" w:hAnsi="Arial" w:cs="Arial"/>
          <w:szCs w:val="24"/>
        </w:rPr>
      </w:pPr>
      <w:r w:rsidRPr="004C0595">
        <w:rPr>
          <w:rFonts w:ascii="Arial" w:hAnsi="Arial" w:cs="Arial"/>
          <w:szCs w:val="24"/>
        </w:rPr>
        <w:t xml:space="preserve">Performs bending, squatting, sorting, kneeling, and reaching to ground level and overhead as required, lifting, carrying, stooping, superior strength with ability to push and pull 100 pounds and lift 50 pounds from the ground to 3 feet in height unassisted, changing of physical location, must be able to hold and grip objects, may be subject to sitting for long periods of time, possesses manual dexterity necessary to operate a computer keyboard, equipment controls, and must be able to hold and operate hand tools. </w:t>
      </w:r>
      <w:r w:rsidRPr="008273CA">
        <w:rPr>
          <w:rFonts w:ascii="Arial" w:hAnsi="Arial" w:cs="Arial"/>
          <w:szCs w:val="24"/>
        </w:rPr>
        <w:t>Must be able to withstand being on feet or in a driving position for long periods of time, subject to awkward positions and confined spaces. Must be able to perform all duties in lower wastewater classifications.</w:t>
      </w:r>
      <w:r>
        <w:rPr>
          <w:rFonts w:ascii="Arial" w:hAnsi="Arial" w:cs="Arial"/>
          <w:szCs w:val="24"/>
        </w:rPr>
        <w:t xml:space="preserve">  </w:t>
      </w:r>
      <w:r w:rsidRPr="008273CA">
        <w:rPr>
          <w:rFonts w:ascii="Arial" w:hAnsi="Arial" w:cs="Arial"/>
          <w:szCs w:val="24"/>
        </w:rPr>
        <w:t xml:space="preserve">Subject to a variety of mechanical, electrical, chemical, and other safety hazards </w:t>
      </w:r>
      <w:r w:rsidRPr="008273CA">
        <w:rPr>
          <w:rFonts w:ascii="Arial" w:hAnsi="Arial" w:cs="Arial"/>
          <w:szCs w:val="24"/>
        </w:rPr>
        <w:lastRenderedPageBreak/>
        <w:t xml:space="preserve">associated with treatment system facilities, related equipment, collection system and related components, subject to smoke, strong odors, sewer gasses, and chemical </w:t>
      </w:r>
      <w:r w:rsidR="00E1657D" w:rsidRPr="008273CA">
        <w:rPr>
          <w:rFonts w:ascii="Arial" w:hAnsi="Arial" w:cs="Arial"/>
          <w:szCs w:val="24"/>
        </w:rPr>
        <w:t>hazards,</w:t>
      </w:r>
      <w:r w:rsidRPr="008273CA">
        <w:rPr>
          <w:rFonts w:ascii="Arial" w:hAnsi="Arial" w:cs="Arial"/>
          <w:szCs w:val="24"/>
        </w:rPr>
        <w:t xml:space="preserve"> Possible exposure to disease through contact with sewage.</w:t>
      </w:r>
    </w:p>
    <w:p w14:paraId="7E2B8A10" w14:textId="77777777" w:rsidR="005E32BB" w:rsidRPr="004C0595" w:rsidRDefault="005E32BB" w:rsidP="005E32BB">
      <w:pPr>
        <w:widowControl/>
        <w:jc w:val="both"/>
        <w:rPr>
          <w:rFonts w:ascii="Arial" w:hAnsi="Arial" w:cs="Arial"/>
          <w:szCs w:val="24"/>
        </w:rPr>
      </w:pPr>
    </w:p>
    <w:p w14:paraId="675C7AC0" w14:textId="11DDAF0A" w:rsidR="005E32BB" w:rsidRPr="004C0595" w:rsidRDefault="005E32BB" w:rsidP="005E32BB">
      <w:pPr>
        <w:widowControl/>
        <w:jc w:val="both"/>
        <w:rPr>
          <w:rFonts w:ascii="Arial" w:hAnsi="Arial" w:cs="Arial"/>
          <w:szCs w:val="24"/>
        </w:rPr>
      </w:pPr>
      <w:r w:rsidRPr="004C0595">
        <w:rPr>
          <w:rFonts w:ascii="Arial" w:hAnsi="Arial" w:cs="Arial"/>
          <w:szCs w:val="24"/>
        </w:rPr>
        <w:t>May work a varied schedule including some evenings and weekends</w:t>
      </w:r>
      <w:r w:rsidR="00E1657D">
        <w:rPr>
          <w:rFonts w:ascii="Arial" w:hAnsi="Arial" w:cs="Arial"/>
          <w:szCs w:val="24"/>
        </w:rPr>
        <w:t xml:space="preserve">. </w:t>
      </w:r>
      <w:r w:rsidRPr="004C0595">
        <w:rPr>
          <w:rFonts w:ascii="Arial" w:hAnsi="Arial" w:cs="Arial"/>
          <w:szCs w:val="24"/>
        </w:rPr>
        <w:t>Both indoors and outdoors working environment with exposure to dust and pollen, subject to a variety of weather conditions. May be exposed to extreme weather conditions, susceptible to mechanical hazards associated with light and heavy equipment as well as other safety hazards associated with working in and around high-volume traffic; may be exposed to constant or extreme noise and fumes/odors.</w:t>
      </w:r>
    </w:p>
    <w:p w14:paraId="61DE0A2A" w14:textId="77777777" w:rsidR="005E32BB" w:rsidRPr="004C0595" w:rsidRDefault="005E32BB" w:rsidP="005E32BB">
      <w:pPr>
        <w:widowControl/>
        <w:jc w:val="both"/>
        <w:rPr>
          <w:rFonts w:ascii="Arial" w:hAnsi="Arial" w:cs="Arial"/>
          <w:szCs w:val="24"/>
        </w:rPr>
      </w:pPr>
    </w:p>
    <w:p w14:paraId="72ECAFA0" w14:textId="44081A0F" w:rsidR="001D6CBE" w:rsidRDefault="005E32BB" w:rsidP="005E32BB">
      <w:pPr>
        <w:widowControl/>
        <w:rPr>
          <w:szCs w:val="24"/>
        </w:rPr>
      </w:pPr>
      <w:r w:rsidRPr="004C0595">
        <w:rPr>
          <w:rFonts w:ascii="Arial" w:hAnsi="Arial" w:cs="Arial"/>
          <w:szCs w:val="24"/>
        </w:rPr>
        <w:t>Must possess the visual acuity to operate equipment and motor vehicles, perform trades tasks, inspect the work of others, and review work for accuracy, neatness, and thoroughness.</w:t>
      </w:r>
    </w:p>
    <w:p w14:paraId="2B400868" w14:textId="77777777" w:rsidR="00C467F1" w:rsidRDefault="00C467F1" w:rsidP="00882C55">
      <w:pPr>
        <w:widowControl/>
        <w:rPr>
          <w:szCs w:val="24"/>
        </w:rPr>
      </w:pPr>
    </w:p>
    <w:p w14:paraId="6C858499" w14:textId="77777777" w:rsidR="00C467F1" w:rsidRDefault="00C467F1" w:rsidP="00882C55">
      <w:pPr>
        <w:widowControl/>
        <w:rPr>
          <w:szCs w:val="24"/>
        </w:rPr>
      </w:pPr>
    </w:p>
    <w:p w14:paraId="221124FC" w14:textId="77777777" w:rsidR="001D6CBE" w:rsidRPr="00AD32AD" w:rsidRDefault="001D6CBE" w:rsidP="001D6CBE">
      <w:pPr>
        <w:widowControl/>
        <w:jc w:val="both"/>
        <w:rPr>
          <w:rFonts w:ascii="Arial" w:hAnsi="Arial" w:cs="Arial"/>
          <w:b/>
          <w:bCs/>
          <w:szCs w:val="24"/>
        </w:rPr>
      </w:pPr>
      <w:r w:rsidRPr="00AD32AD">
        <w:rPr>
          <w:rFonts w:ascii="Arial" w:hAnsi="Arial" w:cs="Arial"/>
          <w:b/>
          <w:bCs/>
          <w:szCs w:val="24"/>
        </w:rPr>
        <w:t>THE CITY OF AURORA IS AN EQUAL OPPORTUNITY EMPLOYER.</w:t>
      </w:r>
    </w:p>
    <w:p w14:paraId="06C49751" w14:textId="77777777" w:rsidR="001D6CBE" w:rsidRPr="00AD32AD" w:rsidRDefault="001D6CBE" w:rsidP="001D6CBE">
      <w:pPr>
        <w:widowControl/>
        <w:jc w:val="both"/>
        <w:rPr>
          <w:rFonts w:ascii="Arial" w:hAnsi="Arial" w:cs="Arial"/>
          <w:szCs w:val="24"/>
        </w:rPr>
      </w:pPr>
      <w:r w:rsidRPr="00AD32AD">
        <w:rPr>
          <w:rFonts w:ascii="Arial" w:hAnsi="Arial" w:cs="Arial"/>
          <w:szCs w:val="24"/>
        </w:rPr>
        <w:t>Individuals with disabilities should request reasonable accommodations in accordance with the Americans with Disabilities Act prior to testing or appointment. Proof of United States Citizenship/Authorization to Work in the Unites States as established by the immigration Reform Act of 1986 is a condition of employment. We are committed to diversity and a drug-free workplace. Pre-employment drug testing is required.</w:t>
      </w:r>
    </w:p>
    <w:p w14:paraId="7F2DFB5D" w14:textId="77777777" w:rsidR="001D6CBE" w:rsidRPr="00882C55" w:rsidRDefault="001D6CBE" w:rsidP="00882C55">
      <w:pPr>
        <w:widowControl/>
        <w:rPr>
          <w:szCs w:val="24"/>
        </w:rPr>
      </w:pPr>
    </w:p>
    <w:p w14:paraId="217FD95E" w14:textId="6A4B9F85" w:rsidR="00165A93" w:rsidRPr="00C837AE" w:rsidRDefault="00165A93" w:rsidP="00370573">
      <w:pPr>
        <w:widowControl/>
        <w:jc w:val="both"/>
        <w:rPr>
          <w:szCs w:val="24"/>
        </w:rPr>
      </w:pPr>
    </w:p>
    <w:p w14:paraId="40C2BA7F" w14:textId="77777777" w:rsidR="00165A93" w:rsidRPr="00C837AE" w:rsidRDefault="00165A93" w:rsidP="00370573">
      <w:pPr>
        <w:widowControl/>
        <w:jc w:val="both"/>
        <w:rPr>
          <w:szCs w:val="24"/>
        </w:rPr>
      </w:pPr>
    </w:p>
    <w:p w14:paraId="097981B1" w14:textId="797A5912" w:rsidR="00165A93" w:rsidRPr="008057BA" w:rsidRDefault="00165A93" w:rsidP="00370573">
      <w:pPr>
        <w:widowControl/>
        <w:jc w:val="both"/>
        <w:rPr>
          <w:rFonts w:ascii="Arial" w:hAnsi="Arial" w:cs="Arial"/>
          <w:b/>
          <w:bCs/>
          <w:szCs w:val="24"/>
        </w:rPr>
      </w:pPr>
      <w:r w:rsidRPr="008057BA">
        <w:rPr>
          <w:rFonts w:ascii="Arial" w:hAnsi="Arial" w:cs="Arial"/>
          <w:szCs w:val="24"/>
        </w:rPr>
        <w:t xml:space="preserve">FLSA STATUS: </w:t>
      </w:r>
      <w:r w:rsidR="001D6CBE" w:rsidRPr="008057BA">
        <w:rPr>
          <w:rFonts w:ascii="Arial" w:hAnsi="Arial" w:cs="Arial"/>
          <w:b/>
          <w:bCs/>
          <w:szCs w:val="24"/>
        </w:rPr>
        <w:t xml:space="preserve">NON – EXEMPT  </w:t>
      </w:r>
      <w:r w:rsidR="00EF7CBC">
        <w:rPr>
          <w:rFonts w:ascii="Arial" w:hAnsi="Arial" w:cs="Arial"/>
          <w:b/>
          <w:bCs/>
          <w:szCs w:val="24"/>
        </w:rPr>
        <w:t xml:space="preserve">    </w:t>
      </w:r>
      <w:r w:rsidRPr="008057BA">
        <w:rPr>
          <w:rFonts w:ascii="Arial" w:hAnsi="Arial" w:cs="Arial"/>
          <w:szCs w:val="24"/>
        </w:rPr>
        <w:t xml:space="preserve">DATE OF LAST REVISION: </w:t>
      </w:r>
      <w:r w:rsidR="005E32BB">
        <w:rPr>
          <w:rFonts w:ascii="Arial" w:hAnsi="Arial" w:cs="Arial"/>
          <w:b/>
          <w:bCs/>
          <w:szCs w:val="24"/>
        </w:rPr>
        <w:t>April 5</w:t>
      </w:r>
      <w:r w:rsidR="008C67A9" w:rsidRPr="008057BA">
        <w:rPr>
          <w:rFonts w:ascii="Arial" w:hAnsi="Arial" w:cs="Arial"/>
          <w:b/>
          <w:bCs/>
          <w:szCs w:val="24"/>
        </w:rPr>
        <w:t>, 202</w:t>
      </w:r>
      <w:r w:rsidR="001D6CBE" w:rsidRPr="008057BA">
        <w:rPr>
          <w:rFonts w:ascii="Arial" w:hAnsi="Arial" w:cs="Arial"/>
          <w:b/>
          <w:bCs/>
          <w:szCs w:val="24"/>
        </w:rPr>
        <w:t>4</w:t>
      </w:r>
      <w:r w:rsidR="005F5CF5" w:rsidRPr="008057BA">
        <w:rPr>
          <w:rFonts w:ascii="Arial" w:hAnsi="Arial" w:cs="Arial"/>
          <w:b/>
          <w:bCs/>
          <w:szCs w:val="24"/>
        </w:rPr>
        <w:t>.</w:t>
      </w:r>
    </w:p>
    <w:p w14:paraId="157117D4" w14:textId="77777777" w:rsidR="00165A93" w:rsidRDefault="00165A93" w:rsidP="00370573">
      <w:pPr>
        <w:widowControl/>
        <w:jc w:val="both"/>
        <w:rPr>
          <w:rFonts w:ascii="Arial" w:hAnsi="Arial" w:cs="Arial"/>
          <w:b/>
          <w:bCs/>
          <w:szCs w:val="24"/>
        </w:rPr>
      </w:pPr>
    </w:p>
    <w:p w14:paraId="5FE2B7A2" w14:textId="77777777" w:rsidR="005E32BB" w:rsidRPr="008057BA" w:rsidRDefault="005E32BB" w:rsidP="00370573">
      <w:pPr>
        <w:widowControl/>
        <w:jc w:val="both"/>
        <w:rPr>
          <w:rFonts w:ascii="Arial" w:hAnsi="Arial" w:cs="Arial"/>
          <w:b/>
          <w:bCs/>
          <w:szCs w:val="24"/>
        </w:rPr>
      </w:pPr>
    </w:p>
    <w:p w14:paraId="2EABE028" w14:textId="77777777" w:rsidR="00F53C67" w:rsidRPr="008057BA" w:rsidRDefault="00165A93" w:rsidP="00370573">
      <w:pPr>
        <w:widowControl/>
        <w:jc w:val="both"/>
        <w:rPr>
          <w:rFonts w:ascii="Arial" w:hAnsi="Arial" w:cs="Arial"/>
          <w:szCs w:val="24"/>
        </w:rPr>
      </w:pPr>
      <w:r w:rsidRPr="008057BA">
        <w:rPr>
          <w:rFonts w:ascii="Arial" w:hAnsi="Arial" w:cs="Arial"/>
          <w:szCs w:val="24"/>
        </w:rPr>
        <w:t>Employee</w:t>
      </w:r>
      <w:r w:rsidR="00F53C67" w:rsidRPr="008057BA">
        <w:rPr>
          <w:rFonts w:ascii="Arial" w:hAnsi="Arial" w:cs="Arial"/>
          <w:szCs w:val="24"/>
        </w:rPr>
        <w:t xml:space="preserve"> </w:t>
      </w:r>
    </w:p>
    <w:p w14:paraId="12C32498" w14:textId="10A82E77" w:rsidR="00255DC8" w:rsidRPr="008057BA" w:rsidRDefault="00165A93" w:rsidP="00370573">
      <w:pPr>
        <w:widowControl/>
        <w:jc w:val="both"/>
        <w:rPr>
          <w:rFonts w:ascii="Arial" w:hAnsi="Arial" w:cs="Arial"/>
          <w:szCs w:val="24"/>
        </w:rPr>
      </w:pPr>
      <w:r w:rsidRPr="008057BA">
        <w:rPr>
          <w:rFonts w:ascii="Arial" w:hAnsi="Arial" w:cs="Arial"/>
          <w:szCs w:val="24"/>
        </w:rPr>
        <w:t>Signature</w:t>
      </w:r>
      <w:r w:rsidRPr="008057BA">
        <w:rPr>
          <w:rFonts w:ascii="Arial" w:hAnsi="Arial" w:cs="Arial"/>
          <w:szCs w:val="24"/>
          <w:u w:val="single"/>
        </w:rPr>
        <w:t>_____________________________</w:t>
      </w:r>
      <w:r w:rsidRPr="008057BA">
        <w:rPr>
          <w:rFonts w:ascii="Arial" w:hAnsi="Arial" w:cs="Arial"/>
          <w:szCs w:val="24"/>
        </w:rPr>
        <w:t>Date</w:t>
      </w:r>
      <w:r w:rsidRPr="008057BA">
        <w:rPr>
          <w:rFonts w:ascii="Arial" w:hAnsi="Arial" w:cs="Arial"/>
          <w:szCs w:val="24"/>
          <w:u w:val="single"/>
        </w:rPr>
        <w:t>________________________</w:t>
      </w:r>
    </w:p>
    <w:sectPr w:rsidR="00255DC8" w:rsidRPr="008057BA" w:rsidSect="00C837AE">
      <w:headerReference w:type="default" r:id="rId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9E9A7" w14:textId="77777777" w:rsidR="00AA3E36" w:rsidRDefault="00AA3E36">
      <w:r>
        <w:separator/>
      </w:r>
    </w:p>
  </w:endnote>
  <w:endnote w:type="continuationSeparator" w:id="0">
    <w:p w14:paraId="20AECA80" w14:textId="77777777" w:rsidR="00AA3E36" w:rsidRDefault="00AA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8853" w14:textId="77777777" w:rsidR="00AA3E36" w:rsidRDefault="00AA3E36">
      <w:r>
        <w:separator/>
      </w:r>
    </w:p>
  </w:footnote>
  <w:footnote w:type="continuationSeparator" w:id="0">
    <w:p w14:paraId="3BA1D7ED" w14:textId="77777777" w:rsidR="00AA3E36" w:rsidRDefault="00AA3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42CE" w14:textId="37E0518D" w:rsidR="00DF4F77" w:rsidRPr="00C837AE" w:rsidRDefault="009812C8" w:rsidP="00DF4F77">
    <w:pPr>
      <w:widowControl/>
      <w:jc w:val="right"/>
      <w:rPr>
        <w:sz w:val="20"/>
      </w:rPr>
    </w:pPr>
    <w:r>
      <w:rPr>
        <w:sz w:val="20"/>
      </w:rPr>
      <w:t>Wastewater Operator I</w:t>
    </w:r>
    <w:r w:rsidR="00767824">
      <w:rPr>
        <w:sz w:val="20"/>
      </w:rPr>
      <w:t>I</w:t>
    </w:r>
  </w:p>
  <w:p w14:paraId="51ABCD54" w14:textId="77777777" w:rsidR="00C837AE" w:rsidRPr="00C837AE" w:rsidRDefault="00C837AE" w:rsidP="00C837AE">
    <w:pPr>
      <w:widowControl/>
      <w:jc w:val="right"/>
      <w:rPr>
        <w:sz w:val="20"/>
      </w:rPr>
    </w:pPr>
    <w:r w:rsidRPr="00C837AE">
      <w:rPr>
        <w:sz w:val="20"/>
      </w:rPr>
      <w:t>Job Description</w:t>
    </w:r>
  </w:p>
  <w:p w14:paraId="46F0FA10" w14:textId="014A7B50" w:rsidR="00C837AE" w:rsidRPr="00C837AE" w:rsidRDefault="00C837AE" w:rsidP="00C837AE">
    <w:pPr>
      <w:widowControl/>
      <w:jc w:val="right"/>
      <w:rPr>
        <w:sz w:val="20"/>
      </w:rPr>
    </w:pPr>
    <w:r w:rsidRPr="00C837AE">
      <w:rPr>
        <w:sz w:val="20"/>
      </w:rPr>
      <w:fldChar w:fldCharType="begin"/>
    </w:r>
    <w:r w:rsidRPr="00C837AE">
      <w:rPr>
        <w:sz w:val="20"/>
      </w:rPr>
      <w:instrText xml:space="preserve"> DATE \@ "yyyy-MM-dd" </w:instrText>
    </w:r>
    <w:r w:rsidRPr="00C837AE">
      <w:rPr>
        <w:sz w:val="20"/>
      </w:rPr>
      <w:fldChar w:fldCharType="separate"/>
    </w:r>
    <w:r w:rsidR="00767824">
      <w:rPr>
        <w:noProof/>
        <w:sz w:val="20"/>
      </w:rPr>
      <w:t>2024-04-05</w:t>
    </w:r>
    <w:r w:rsidRPr="00C837AE">
      <w:rPr>
        <w:sz w:val="20"/>
      </w:rPr>
      <w:fldChar w:fldCharType="end"/>
    </w:r>
  </w:p>
  <w:p w14:paraId="25B61CE5" w14:textId="77777777" w:rsidR="00C837AE" w:rsidRDefault="00C837AE" w:rsidP="00C837AE">
    <w:pPr>
      <w:widowControl/>
      <w:jc w:val="right"/>
      <w:rPr>
        <w:noProof/>
        <w:sz w:val="20"/>
      </w:rPr>
    </w:pPr>
    <w:r w:rsidRPr="00C837AE">
      <w:rPr>
        <w:sz w:val="20"/>
      </w:rPr>
      <w:t xml:space="preserve">pg. </w:t>
    </w:r>
    <w:r w:rsidRPr="00C837AE">
      <w:rPr>
        <w:sz w:val="20"/>
      </w:rPr>
      <w:fldChar w:fldCharType="begin"/>
    </w:r>
    <w:r w:rsidRPr="00C837AE">
      <w:rPr>
        <w:sz w:val="20"/>
      </w:rPr>
      <w:instrText xml:space="preserve"> PAGE    \* MERGEFORMAT </w:instrText>
    </w:r>
    <w:r w:rsidRPr="00C837AE">
      <w:rPr>
        <w:sz w:val="20"/>
      </w:rPr>
      <w:fldChar w:fldCharType="separate"/>
    </w:r>
    <w:r w:rsidRPr="00C837AE">
      <w:rPr>
        <w:noProof/>
        <w:sz w:val="20"/>
      </w:rPr>
      <w:t>1</w:t>
    </w:r>
    <w:r w:rsidRPr="00C837AE">
      <w:rPr>
        <w:noProof/>
        <w:sz w:val="20"/>
      </w:rPr>
      <w:fldChar w:fldCharType="end"/>
    </w:r>
  </w:p>
  <w:p w14:paraId="567F31F1" w14:textId="77777777" w:rsidR="00C837AE" w:rsidRPr="00C837AE" w:rsidRDefault="00C837AE" w:rsidP="00C837AE">
    <w:pPr>
      <w:widowControl/>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rFonts w:ascii="CG Times" w:hAnsi="CG Times"/>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DE18E6"/>
    <w:multiLevelType w:val="hybridMultilevel"/>
    <w:tmpl w:val="CDD2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45EC4"/>
    <w:multiLevelType w:val="hybridMultilevel"/>
    <w:tmpl w:val="872A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054CD"/>
    <w:multiLevelType w:val="hybridMultilevel"/>
    <w:tmpl w:val="FBD0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93625"/>
    <w:multiLevelType w:val="hybridMultilevel"/>
    <w:tmpl w:val="E5E8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250515">
    <w:abstractNumId w:val="0"/>
    <w:lvlOverride w:ilvl="0">
      <w:startOverride w:val="319"/>
      <w:lvl w:ilvl="0">
        <w:start w:val="31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20311280">
    <w:abstractNumId w:val="2"/>
  </w:num>
  <w:num w:numId="3" w16cid:durableId="1236434359">
    <w:abstractNumId w:val="1"/>
  </w:num>
  <w:num w:numId="4" w16cid:durableId="35545859">
    <w:abstractNumId w:val="4"/>
  </w:num>
  <w:num w:numId="5" w16cid:durableId="352457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93"/>
    <w:rsid w:val="000226F2"/>
    <w:rsid w:val="00025839"/>
    <w:rsid w:val="00025901"/>
    <w:rsid w:val="000A3C6D"/>
    <w:rsid w:val="000D53FE"/>
    <w:rsid w:val="000D5B18"/>
    <w:rsid w:val="000D5D3A"/>
    <w:rsid w:val="000E0BA2"/>
    <w:rsid w:val="000F0023"/>
    <w:rsid w:val="000F5F1E"/>
    <w:rsid w:val="00106FB9"/>
    <w:rsid w:val="00112750"/>
    <w:rsid w:val="00132A64"/>
    <w:rsid w:val="00140755"/>
    <w:rsid w:val="001418BB"/>
    <w:rsid w:val="00155BF3"/>
    <w:rsid w:val="00165A93"/>
    <w:rsid w:val="00171628"/>
    <w:rsid w:val="001B7E87"/>
    <w:rsid w:val="001C4BA3"/>
    <w:rsid w:val="001D297F"/>
    <w:rsid w:val="001D6CBE"/>
    <w:rsid w:val="00204AA5"/>
    <w:rsid w:val="002124DE"/>
    <w:rsid w:val="00212D57"/>
    <w:rsid w:val="00243825"/>
    <w:rsid w:val="00255DC8"/>
    <w:rsid w:val="0026749C"/>
    <w:rsid w:val="0028090A"/>
    <w:rsid w:val="0029321E"/>
    <w:rsid w:val="002C228D"/>
    <w:rsid w:val="002E4A0B"/>
    <w:rsid w:val="00335E60"/>
    <w:rsid w:val="00361774"/>
    <w:rsid w:val="003645AE"/>
    <w:rsid w:val="00370573"/>
    <w:rsid w:val="0037098D"/>
    <w:rsid w:val="00372C16"/>
    <w:rsid w:val="003856A1"/>
    <w:rsid w:val="003A56AF"/>
    <w:rsid w:val="003A7EB7"/>
    <w:rsid w:val="003B310E"/>
    <w:rsid w:val="003C1AC8"/>
    <w:rsid w:val="003C7FDB"/>
    <w:rsid w:val="003D441C"/>
    <w:rsid w:val="003E7F26"/>
    <w:rsid w:val="003F1B2A"/>
    <w:rsid w:val="00400C4D"/>
    <w:rsid w:val="00413CAF"/>
    <w:rsid w:val="004156F5"/>
    <w:rsid w:val="00417742"/>
    <w:rsid w:val="004404A2"/>
    <w:rsid w:val="004407C8"/>
    <w:rsid w:val="00445CC4"/>
    <w:rsid w:val="00450B21"/>
    <w:rsid w:val="00450F8D"/>
    <w:rsid w:val="00451909"/>
    <w:rsid w:val="004621AA"/>
    <w:rsid w:val="004662A2"/>
    <w:rsid w:val="00486B0C"/>
    <w:rsid w:val="00493AC8"/>
    <w:rsid w:val="004B09A3"/>
    <w:rsid w:val="004B3A2B"/>
    <w:rsid w:val="004B60DB"/>
    <w:rsid w:val="004C6296"/>
    <w:rsid w:val="004D2E91"/>
    <w:rsid w:val="004D6870"/>
    <w:rsid w:val="004F0583"/>
    <w:rsid w:val="005118A5"/>
    <w:rsid w:val="00525C33"/>
    <w:rsid w:val="0052753E"/>
    <w:rsid w:val="00560FE8"/>
    <w:rsid w:val="00561075"/>
    <w:rsid w:val="00581C53"/>
    <w:rsid w:val="00594ECA"/>
    <w:rsid w:val="005A5721"/>
    <w:rsid w:val="005C163A"/>
    <w:rsid w:val="005C21C3"/>
    <w:rsid w:val="005E32BB"/>
    <w:rsid w:val="005F319B"/>
    <w:rsid w:val="005F3CBC"/>
    <w:rsid w:val="005F5CF5"/>
    <w:rsid w:val="00611643"/>
    <w:rsid w:val="0061234B"/>
    <w:rsid w:val="00624172"/>
    <w:rsid w:val="0062757E"/>
    <w:rsid w:val="00636CCB"/>
    <w:rsid w:val="00637701"/>
    <w:rsid w:val="00650063"/>
    <w:rsid w:val="00652B41"/>
    <w:rsid w:val="00653FF4"/>
    <w:rsid w:val="006A0551"/>
    <w:rsid w:val="006D5D0F"/>
    <w:rsid w:val="007040E4"/>
    <w:rsid w:val="0073625A"/>
    <w:rsid w:val="00741B68"/>
    <w:rsid w:val="00766A2A"/>
    <w:rsid w:val="00767824"/>
    <w:rsid w:val="00782E10"/>
    <w:rsid w:val="007902A9"/>
    <w:rsid w:val="007A790A"/>
    <w:rsid w:val="007B1333"/>
    <w:rsid w:val="007C02DA"/>
    <w:rsid w:val="007D23D0"/>
    <w:rsid w:val="007D26B5"/>
    <w:rsid w:val="008057BA"/>
    <w:rsid w:val="0081074D"/>
    <w:rsid w:val="008228CF"/>
    <w:rsid w:val="00826073"/>
    <w:rsid w:val="00830DB3"/>
    <w:rsid w:val="00865C43"/>
    <w:rsid w:val="00882C55"/>
    <w:rsid w:val="00883DE5"/>
    <w:rsid w:val="008902D9"/>
    <w:rsid w:val="00894EF7"/>
    <w:rsid w:val="008C67A9"/>
    <w:rsid w:val="00901C20"/>
    <w:rsid w:val="00904A5A"/>
    <w:rsid w:val="009125DB"/>
    <w:rsid w:val="00931122"/>
    <w:rsid w:val="00943196"/>
    <w:rsid w:val="009643D7"/>
    <w:rsid w:val="00976C8B"/>
    <w:rsid w:val="009812C8"/>
    <w:rsid w:val="009A1AC3"/>
    <w:rsid w:val="009B18F7"/>
    <w:rsid w:val="009D7E43"/>
    <w:rsid w:val="00A317A7"/>
    <w:rsid w:val="00A32106"/>
    <w:rsid w:val="00A32122"/>
    <w:rsid w:val="00A61E2D"/>
    <w:rsid w:val="00A74518"/>
    <w:rsid w:val="00A764C7"/>
    <w:rsid w:val="00A76A21"/>
    <w:rsid w:val="00A97A7D"/>
    <w:rsid w:val="00AA3E36"/>
    <w:rsid w:val="00AC7C5A"/>
    <w:rsid w:val="00AF0C97"/>
    <w:rsid w:val="00AF2C2E"/>
    <w:rsid w:val="00AF4D79"/>
    <w:rsid w:val="00AF7DC6"/>
    <w:rsid w:val="00B4181C"/>
    <w:rsid w:val="00B60A0D"/>
    <w:rsid w:val="00B66CC7"/>
    <w:rsid w:val="00B67EA7"/>
    <w:rsid w:val="00B74F09"/>
    <w:rsid w:val="00B807BE"/>
    <w:rsid w:val="00B81453"/>
    <w:rsid w:val="00BA0E23"/>
    <w:rsid w:val="00BB0858"/>
    <w:rsid w:val="00BB421F"/>
    <w:rsid w:val="00BB5455"/>
    <w:rsid w:val="00BB67C2"/>
    <w:rsid w:val="00C03112"/>
    <w:rsid w:val="00C05F30"/>
    <w:rsid w:val="00C33F45"/>
    <w:rsid w:val="00C467F1"/>
    <w:rsid w:val="00C80B00"/>
    <w:rsid w:val="00C837AE"/>
    <w:rsid w:val="00CA26D6"/>
    <w:rsid w:val="00CB1502"/>
    <w:rsid w:val="00CF1F89"/>
    <w:rsid w:val="00D0415B"/>
    <w:rsid w:val="00D37BAF"/>
    <w:rsid w:val="00D40F1C"/>
    <w:rsid w:val="00D62340"/>
    <w:rsid w:val="00D82173"/>
    <w:rsid w:val="00D864E7"/>
    <w:rsid w:val="00D9036F"/>
    <w:rsid w:val="00D97267"/>
    <w:rsid w:val="00DC0AE6"/>
    <w:rsid w:val="00DE2D13"/>
    <w:rsid w:val="00DE3975"/>
    <w:rsid w:val="00DF4F77"/>
    <w:rsid w:val="00E1657D"/>
    <w:rsid w:val="00E670A9"/>
    <w:rsid w:val="00E945CB"/>
    <w:rsid w:val="00EA64AA"/>
    <w:rsid w:val="00EB2852"/>
    <w:rsid w:val="00ED2053"/>
    <w:rsid w:val="00ED56EE"/>
    <w:rsid w:val="00EE2D8B"/>
    <w:rsid w:val="00EF27CA"/>
    <w:rsid w:val="00EF4890"/>
    <w:rsid w:val="00EF7CBC"/>
    <w:rsid w:val="00F06AB9"/>
    <w:rsid w:val="00F26B58"/>
    <w:rsid w:val="00F53C67"/>
    <w:rsid w:val="00F55A99"/>
    <w:rsid w:val="00F818FB"/>
    <w:rsid w:val="00F856A5"/>
    <w:rsid w:val="00F87EC7"/>
    <w:rsid w:val="00FA15D1"/>
    <w:rsid w:val="00FC3024"/>
    <w:rsid w:val="00FC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E4E2493"/>
  <w15:chartTrackingRefBased/>
  <w15:docId w15:val="{902768FD-426A-43AA-918E-116C6679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A93"/>
    <w:pPr>
      <w:widowControl w:val="0"/>
    </w:pPr>
    <w:rPr>
      <w:snapToGrid w:val="0"/>
      <w:sz w:val="24"/>
    </w:rPr>
  </w:style>
  <w:style w:type="paragraph" w:styleId="Heading5">
    <w:name w:val="heading 5"/>
    <w:basedOn w:val="Normal"/>
    <w:next w:val="Normal"/>
    <w:qFormat/>
    <w:rsid w:val="00165A93"/>
    <w:pPr>
      <w:keepNext/>
      <w:widowControl/>
      <w:outlineLvl w:val="4"/>
    </w:pPr>
    <w:rPr>
      <w:rFonts w:ascii="CG Times" w:hAnsi="CG Time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165A93"/>
    <w:pPr>
      <w:numPr>
        <w:numId w:val="1"/>
      </w:numPr>
      <w:ind w:left="720" w:hanging="720"/>
      <w:outlineLvl w:val="0"/>
    </w:pPr>
  </w:style>
  <w:style w:type="paragraph" w:styleId="BalloonText">
    <w:name w:val="Balloon Text"/>
    <w:basedOn w:val="Normal"/>
    <w:semiHidden/>
    <w:rsid w:val="00D0415B"/>
    <w:rPr>
      <w:rFonts w:ascii="Tahoma" w:hAnsi="Tahoma" w:cs="Tahoma"/>
      <w:sz w:val="16"/>
      <w:szCs w:val="16"/>
    </w:rPr>
  </w:style>
  <w:style w:type="paragraph" w:styleId="Header">
    <w:name w:val="header"/>
    <w:basedOn w:val="Normal"/>
    <w:link w:val="HeaderChar"/>
    <w:rsid w:val="006A0551"/>
    <w:pPr>
      <w:tabs>
        <w:tab w:val="center" w:pos="4680"/>
        <w:tab w:val="right" w:pos="9360"/>
      </w:tabs>
    </w:pPr>
  </w:style>
  <w:style w:type="character" w:customStyle="1" w:styleId="HeaderChar">
    <w:name w:val="Header Char"/>
    <w:link w:val="Header"/>
    <w:rsid w:val="006A0551"/>
    <w:rPr>
      <w:snapToGrid w:val="0"/>
      <w:sz w:val="24"/>
    </w:rPr>
  </w:style>
  <w:style w:type="paragraph" w:styleId="Footer">
    <w:name w:val="footer"/>
    <w:basedOn w:val="Normal"/>
    <w:link w:val="FooterChar"/>
    <w:rsid w:val="006A0551"/>
    <w:pPr>
      <w:tabs>
        <w:tab w:val="center" w:pos="4680"/>
        <w:tab w:val="right" w:pos="9360"/>
      </w:tabs>
    </w:pPr>
  </w:style>
  <w:style w:type="character" w:customStyle="1" w:styleId="FooterChar">
    <w:name w:val="Footer Char"/>
    <w:link w:val="Footer"/>
    <w:rsid w:val="006A0551"/>
    <w:rPr>
      <w:snapToGrid w:val="0"/>
      <w:sz w:val="24"/>
    </w:rPr>
  </w:style>
  <w:style w:type="paragraph" w:styleId="ListParagraph">
    <w:name w:val="List Paragraph"/>
    <w:basedOn w:val="Normal"/>
    <w:uiPriority w:val="34"/>
    <w:qFormat/>
    <w:rsid w:val="00155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4705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MAINTENANCE TECH III – PARK/CEMETERY SEXTON</vt:lpstr>
    </vt:vector>
  </TitlesOfParts>
  <Company>City of Aurora</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TECH III – PARK/CEMETERY SEXTON</dc:title>
  <dc:subject/>
  <dc:creator>Preferred User</dc:creator>
  <cp:keywords/>
  <dc:description/>
  <cp:lastModifiedBy>City Clerk</cp:lastModifiedBy>
  <cp:revision>2</cp:revision>
  <cp:lastPrinted>2010-06-11T19:41:00Z</cp:lastPrinted>
  <dcterms:created xsi:type="dcterms:W3CDTF">2024-04-05T16:21:00Z</dcterms:created>
  <dcterms:modified xsi:type="dcterms:W3CDTF">2024-04-05T16:21:00Z</dcterms:modified>
</cp:coreProperties>
</file>